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75BBA" w:rsidRDefault="000D04EC">
      <w:r>
        <w:object w:dxaOrig="15462" w:dyaOrig="226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4.15pt;height:1046.5pt" o:ole="">
            <v:imagedata r:id="rId7" o:title=""/>
          </v:shape>
          <o:OLEObject Type="Embed" ProgID="Visio.Drawing.11" ShapeID="_x0000_i1025" DrawAspect="Content" ObjectID="_1578387228" r:id="rId8"/>
        </w:object>
      </w:r>
    </w:p>
    <w:sectPr w:rsidR="00C75BBA" w:rsidSect="000D04EC">
      <w:footerReference w:type="default" r:id="rId9"/>
      <w:pgSz w:w="16840" w:h="23814" w:code="8"/>
      <w:pgMar w:top="1135" w:right="1134" w:bottom="1276" w:left="1134" w:header="709" w:footer="1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4EC" w:rsidRDefault="000D04EC" w:rsidP="000D04EC">
      <w:pPr>
        <w:spacing w:after="0" w:line="240" w:lineRule="auto"/>
      </w:pPr>
      <w:r>
        <w:separator/>
      </w:r>
    </w:p>
  </w:endnote>
  <w:endnote w:type="continuationSeparator" w:id="0">
    <w:p w:rsidR="000D04EC" w:rsidRDefault="000D04EC" w:rsidP="000D0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4EC" w:rsidRDefault="000D04EC">
    <w:pPr>
      <w:pStyle w:val="a4"/>
    </w:pPr>
  </w:p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0D04EC" w:rsidRPr="00CB47BE" w:rsidTr="00FE6A4D">
      <w:trPr>
        <w:jc w:val="center"/>
      </w:trPr>
      <w:tc>
        <w:tcPr>
          <w:tcW w:w="3383" w:type="dxa"/>
          <w:shd w:val="clear" w:color="auto" w:fill="auto"/>
        </w:tcPr>
        <w:p w:rsidR="000D04EC" w:rsidRPr="00766E88" w:rsidRDefault="000D04EC" w:rsidP="000D04EC">
          <w:pPr>
            <w:spacing w:before="120" w:after="0" w:line="240" w:lineRule="auto"/>
            <w:rPr>
              <w:rFonts w:cs="Tahoma"/>
              <w:bCs/>
              <w:sz w:val="16"/>
              <w:szCs w:val="16"/>
            </w:rPr>
          </w:pPr>
          <w:r w:rsidRPr="00766E88">
            <w:rPr>
              <w:rFonts w:cs="Tahoma"/>
              <w:bCs/>
              <w:sz w:val="16"/>
              <w:szCs w:val="16"/>
            </w:rPr>
            <w:t>Διαδικασία: Δ</w:t>
          </w:r>
          <w:r w:rsidRPr="00766E88">
            <w:rPr>
              <w:rFonts w:cs="Tahoma"/>
              <w:bCs/>
              <w:sz w:val="16"/>
              <w:szCs w:val="16"/>
              <w:lang w:val="en-US"/>
            </w:rPr>
            <w:t>I</w:t>
          </w:r>
          <w:r w:rsidRPr="00766E88">
            <w:rPr>
              <w:rFonts w:cs="Tahoma"/>
              <w:bCs/>
              <w:sz w:val="16"/>
              <w:szCs w:val="16"/>
            </w:rPr>
            <w:t>ΙΙ_</w:t>
          </w:r>
          <w:r>
            <w:rPr>
              <w:rFonts w:cs="Tahoma"/>
              <w:bCs/>
              <w:sz w:val="16"/>
              <w:szCs w:val="16"/>
            </w:rPr>
            <w:t>4</w:t>
          </w:r>
        </w:p>
        <w:p w:rsidR="000D04EC" w:rsidRPr="00766E88" w:rsidRDefault="000D04EC" w:rsidP="000D04EC">
          <w:pPr>
            <w:spacing w:after="0" w:line="240" w:lineRule="auto"/>
            <w:rPr>
              <w:rFonts w:cs="Tahoma"/>
              <w:bCs/>
              <w:sz w:val="16"/>
              <w:szCs w:val="16"/>
            </w:rPr>
          </w:pPr>
          <w:r w:rsidRPr="00766E88">
            <w:rPr>
              <w:rFonts w:cs="Tahoma"/>
              <w:bCs/>
              <w:sz w:val="16"/>
              <w:szCs w:val="16"/>
            </w:rPr>
            <w:t>Έκδοση:</w:t>
          </w:r>
          <w:r w:rsidRPr="000D04EC">
            <w:rPr>
              <w:rFonts w:cs="Tahoma"/>
              <w:bCs/>
              <w:sz w:val="16"/>
              <w:szCs w:val="16"/>
            </w:rPr>
            <w:t xml:space="preserve"> </w:t>
          </w:r>
          <w:r w:rsidRPr="00766E88">
            <w:rPr>
              <w:rFonts w:cs="Tahoma"/>
              <w:bCs/>
              <w:sz w:val="16"/>
              <w:szCs w:val="16"/>
            </w:rPr>
            <w:t>1</w:t>
          </w:r>
          <w:r w:rsidRPr="00766E88">
            <w:rPr>
              <w:rFonts w:cs="Tahoma"/>
              <w:bCs/>
              <w:sz w:val="16"/>
              <w:szCs w:val="16"/>
              <w:vertAlign w:val="superscript"/>
            </w:rPr>
            <w:t>η</w:t>
          </w:r>
          <w:r>
            <w:rPr>
              <w:rFonts w:cs="Tahoma"/>
              <w:bCs/>
              <w:sz w:val="16"/>
              <w:szCs w:val="16"/>
            </w:rPr>
            <w:t xml:space="preserve">  </w:t>
          </w:r>
          <w:r w:rsidRPr="00766E88">
            <w:rPr>
              <w:rFonts w:cs="Tahoma"/>
              <w:bCs/>
              <w:sz w:val="16"/>
              <w:szCs w:val="16"/>
            </w:rPr>
            <w:t xml:space="preserve"> </w:t>
          </w:r>
        </w:p>
        <w:p w:rsidR="000D04EC" w:rsidRPr="00223F0B" w:rsidRDefault="000D04EC" w:rsidP="000D04EC">
          <w:pPr>
            <w:spacing w:after="0" w:line="240" w:lineRule="auto"/>
            <w:rPr>
              <w:bCs/>
              <w:szCs w:val="20"/>
            </w:rPr>
          </w:pPr>
          <w:proofErr w:type="spellStart"/>
          <w:r w:rsidRPr="00766E88">
            <w:rPr>
              <w:rFonts w:cs="Tahoma"/>
              <w:bCs/>
              <w:sz w:val="16"/>
              <w:szCs w:val="16"/>
            </w:rPr>
            <w:t>Ημ</w:t>
          </w:r>
          <w:proofErr w:type="spellEnd"/>
          <w:r w:rsidRPr="00766E88">
            <w:rPr>
              <w:rFonts w:cs="Tahoma"/>
              <w:bCs/>
              <w:sz w:val="16"/>
              <w:szCs w:val="16"/>
            </w:rPr>
            <w:t>. Έκδοσης:</w:t>
          </w:r>
          <w:r w:rsidRPr="00223F0B">
            <w:rPr>
              <w:rFonts w:cs="Tahoma"/>
              <w:bCs/>
              <w:sz w:val="16"/>
              <w:szCs w:val="16"/>
            </w:rPr>
            <w:t xml:space="preserve"> </w:t>
          </w:r>
          <w:r w:rsidRPr="000D04EC">
            <w:rPr>
              <w:rFonts w:cs="Tahoma"/>
              <w:bCs/>
              <w:sz w:val="16"/>
              <w:szCs w:val="16"/>
            </w:rPr>
            <w:t>30</w:t>
          </w:r>
          <w:r w:rsidRPr="00223F0B">
            <w:rPr>
              <w:rFonts w:cs="Tahoma"/>
              <w:bCs/>
              <w:sz w:val="16"/>
              <w:szCs w:val="16"/>
            </w:rPr>
            <w:t>.</w:t>
          </w:r>
          <w:r w:rsidRPr="000D04EC">
            <w:rPr>
              <w:rFonts w:cs="Tahoma"/>
              <w:bCs/>
              <w:sz w:val="16"/>
              <w:szCs w:val="16"/>
            </w:rPr>
            <w:t>10</w:t>
          </w:r>
          <w:r w:rsidRPr="00223F0B">
            <w:rPr>
              <w:rFonts w:cs="Tahoma"/>
              <w:bCs/>
              <w:sz w:val="16"/>
              <w:szCs w:val="16"/>
            </w:rPr>
            <w:t>.2015</w:t>
          </w:r>
        </w:p>
      </w:tc>
      <w:tc>
        <w:tcPr>
          <w:tcW w:w="2850" w:type="dxa"/>
          <w:shd w:val="clear" w:color="auto" w:fill="auto"/>
          <w:vAlign w:val="center"/>
        </w:tcPr>
        <w:p w:rsidR="000D04EC" w:rsidRPr="00CB47BE" w:rsidRDefault="000D04EC" w:rsidP="000D04EC">
          <w:pPr>
            <w:spacing w:after="0" w:line="240" w:lineRule="auto"/>
            <w:ind w:left="400"/>
            <w:jc w:val="center"/>
            <w:rPr>
              <w:bCs/>
              <w:sz w:val="16"/>
              <w:szCs w:val="16"/>
            </w:rPr>
          </w:pPr>
        </w:p>
        <w:p w:rsidR="000D04EC" w:rsidRPr="00766E88" w:rsidRDefault="000D04EC" w:rsidP="000D04EC">
          <w:pPr>
            <w:spacing w:after="0" w:line="240" w:lineRule="auto"/>
            <w:rPr>
              <w:rFonts w:cs="Tahoma"/>
              <w:bCs/>
              <w:sz w:val="16"/>
              <w:szCs w:val="16"/>
            </w:rPr>
          </w:pPr>
          <w:r w:rsidRPr="00766E88">
            <w:rPr>
              <w:rFonts w:cs="Tahoma"/>
              <w:bCs/>
              <w:sz w:val="16"/>
              <w:szCs w:val="16"/>
            </w:rPr>
            <w:t xml:space="preserve">                - </w:t>
          </w:r>
          <w:r>
            <w:rPr>
              <w:rFonts w:cs="Tahoma"/>
              <w:bCs/>
              <w:sz w:val="16"/>
              <w:szCs w:val="16"/>
              <w:lang w:val="en-US"/>
            </w:rPr>
            <w:t>5</w:t>
          </w:r>
          <w:r w:rsidRPr="00766E88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0D04EC" w:rsidRPr="00CB47BE" w:rsidRDefault="000D04EC" w:rsidP="000D04EC">
          <w:pPr>
            <w:spacing w:before="120" w:after="0" w:line="240" w:lineRule="auto"/>
            <w:jc w:val="right"/>
            <w:rPr>
              <w:bCs/>
              <w:szCs w:val="20"/>
            </w:rPr>
          </w:pPr>
          <w:r>
            <w:rPr>
              <w:rFonts w:cs="Tahoma"/>
              <w:bCs/>
              <w:noProof/>
              <w:sz w:val="16"/>
              <w:szCs w:val="16"/>
              <w:lang w:eastAsia="el-GR"/>
            </w:rPr>
            <w:drawing>
              <wp:inline distT="0" distB="0" distL="0" distR="0" wp14:anchorId="780F26A7" wp14:editId="784AD385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D04EC" w:rsidRDefault="000D04EC">
    <w:pPr>
      <w:pStyle w:val="a4"/>
    </w:pPr>
  </w:p>
  <w:p w:rsidR="000D04EC" w:rsidRDefault="000D04E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4EC" w:rsidRDefault="000D04EC" w:rsidP="000D04EC">
      <w:pPr>
        <w:spacing w:after="0" w:line="240" w:lineRule="auto"/>
      </w:pPr>
      <w:r>
        <w:separator/>
      </w:r>
    </w:p>
  </w:footnote>
  <w:footnote w:type="continuationSeparator" w:id="0">
    <w:p w:rsidR="000D04EC" w:rsidRDefault="000D04EC" w:rsidP="000D04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827"/>
    <w:rsid w:val="000A339F"/>
    <w:rsid w:val="000D04EC"/>
    <w:rsid w:val="00261135"/>
    <w:rsid w:val="005277F7"/>
    <w:rsid w:val="00B26827"/>
    <w:rsid w:val="00C7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35"/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04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0D04EC"/>
    <w:rPr>
      <w:rFonts w:ascii="Tahoma" w:hAnsi="Tahoma"/>
      <w:sz w:val="20"/>
    </w:rPr>
  </w:style>
  <w:style w:type="paragraph" w:styleId="a4">
    <w:name w:val="footer"/>
    <w:basedOn w:val="a"/>
    <w:link w:val="Char0"/>
    <w:uiPriority w:val="99"/>
    <w:unhideWhenUsed/>
    <w:rsid w:val="000D04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0D04EC"/>
    <w:rPr>
      <w:rFonts w:ascii="Tahoma" w:hAnsi="Tahoma"/>
      <w:sz w:val="20"/>
    </w:rPr>
  </w:style>
  <w:style w:type="paragraph" w:styleId="a5">
    <w:name w:val="Balloon Text"/>
    <w:basedOn w:val="a"/>
    <w:link w:val="Char1"/>
    <w:uiPriority w:val="99"/>
    <w:semiHidden/>
    <w:unhideWhenUsed/>
    <w:rsid w:val="000D04EC"/>
    <w:pPr>
      <w:spacing w:after="0" w:line="240" w:lineRule="auto"/>
    </w:pPr>
    <w:rPr>
      <w:rFonts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0D04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35"/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04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0D04EC"/>
    <w:rPr>
      <w:rFonts w:ascii="Tahoma" w:hAnsi="Tahoma"/>
      <w:sz w:val="20"/>
    </w:rPr>
  </w:style>
  <w:style w:type="paragraph" w:styleId="a4">
    <w:name w:val="footer"/>
    <w:basedOn w:val="a"/>
    <w:link w:val="Char0"/>
    <w:uiPriority w:val="99"/>
    <w:unhideWhenUsed/>
    <w:rsid w:val="000D04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0D04EC"/>
    <w:rPr>
      <w:rFonts w:ascii="Tahoma" w:hAnsi="Tahoma"/>
      <w:sz w:val="20"/>
    </w:rPr>
  </w:style>
  <w:style w:type="paragraph" w:styleId="a5">
    <w:name w:val="Balloon Text"/>
    <w:basedOn w:val="a"/>
    <w:link w:val="Char1"/>
    <w:uiPriority w:val="99"/>
    <w:semiHidden/>
    <w:unhideWhenUsed/>
    <w:rsid w:val="000D04EC"/>
    <w:pPr>
      <w:spacing w:after="0" w:line="240" w:lineRule="auto"/>
    </w:pPr>
    <w:rPr>
      <w:rFonts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0D04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Μαρία Λαμπροπούλου</cp:lastModifiedBy>
  <cp:revision>2</cp:revision>
  <dcterms:created xsi:type="dcterms:W3CDTF">2018-01-25T10:07:00Z</dcterms:created>
  <dcterms:modified xsi:type="dcterms:W3CDTF">2018-01-25T10:07:00Z</dcterms:modified>
</cp:coreProperties>
</file>